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421F2" w14:textId="77777777" w:rsidR="00D57439" w:rsidRPr="00AF4FC1" w:rsidRDefault="00D57439" w:rsidP="00D57439">
      <w:pPr>
        <w:tabs>
          <w:tab w:val="left" w:pos="1418"/>
        </w:tabs>
        <w:spacing w:after="0" w:line="240" w:lineRule="auto"/>
        <w:ind w:left="4962"/>
        <w:rPr>
          <w:rFonts w:ascii="Times New Roman" w:eastAsia="Times New Roman" w:hAnsi="Times New Roman"/>
          <w:b/>
          <w:kern w:val="1"/>
          <w:sz w:val="28"/>
          <w:szCs w:val="28"/>
          <w:lang w:eastAsia="ru-RU"/>
        </w:rPr>
      </w:pPr>
      <w:r w:rsidRPr="00AF4FC1">
        <w:rPr>
          <w:rFonts w:ascii="Times New Roman" w:eastAsia="Times New Roman" w:hAnsi="Times New Roman"/>
          <w:b/>
          <w:kern w:val="1"/>
          <w:sz w:val="28"/>
          <w:szCs w:val="28"/>
          <w:lang w:eastAsia="ru-RU"/>
        </w:rPr>
        <w:t>Приложение № 1</w:t>
      </w:r>
    </w:p>
    <w:p w14:paraId="75C6EA6C" w14:textId="35833012" w:rsidR="00D57439" w:rsidRPr="00AC60F8" w:rsidRDefault="00D57439" w:rsidP="00D57439">
      <w:pPr>
        <w:tabs>
          <w:tab w:val="left" w:pos="1418"/>
        </w:tabs>
        <w:spacing w:after="0" w:line="240" w:lineRule="auto"/>
        <w:ind w:left="4963"/>
        <w:rPr>
          <w:rFonts w:ascii="Times New Roman" w:eastAsia="Times New Roman" w:hAnsi="Times New Roman"/>
          <w:kern w:val="1"/>
          <w:sz w:val="28"/>
          <w:szCs w:val="28"/>
          <w:lang w:eastAsia="ru-RU"/>
        </w:rPr>
      </w:pPr>
      <w:r w:rsidRPr="00AF4FC1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к Правилам взаимодействия </w:t>
      </w:r>
      <w:r w:rsidR="003B6F14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юридических лиц, индивидуальных </w:t>
      </w:r>
      <w:proofErr w:type="gramStart"/>
      <w:r w:rsidR="003B6F14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предпринимателей </w:t>
      </w:r>
      <w:r w:rsidR="00B00134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 </w:t>
      </w:r>
      <w:r w:rsidR="00B0013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00134">
        <w:rPr>
          <w:rFonts w:ascii="Times New Roman" w:hAnsi="Times New Roman" w:cs="Times New Roman"/>
          <w:sz w:val="28"/>
          <w:szCs w:val="28"/>
        </w:rPr>
        <w:t xml:space="preserve"> </w:t>
      </w:r>
      <w:r w:rsidR="00B00134" w:rsidRPr="002B4FFC">
        <w:rPr>
          <w:rFonts w:ascii="Times New Roman" w:hAnsi="Times New Roman" w:cs="Times New Roman"/>
          <w:sz w:val="28"/>
          <w:szCs w:val="28"/>
        </w:rPr>
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="00EF6E89">
        <w:rPr>
          <w:rFonts w:ascii="Times New Roman" w:hAnsi="Times New Roman" w:cs="Times New Roman"/>
          <w:sz w:val="28"/>
          <w:szCs w:val="28"/>
        </w:rPr>
        <w:t>,</w:t>
      </w:r>
      <w:r w:rsidRPr="00AF4FC1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 с АО «МСП Банк» </w:t>
      </w:r>
      <w:r w:rsidR="009714EC" w:rsidRPr="009714EC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при предоставлении гарантий</w:t>
      </w:r>
      <w:r w:rsidR="007C239A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 по специальному продукту «Экспресс-гарантия»</w:t>
      </w:r>
    </w:p>
    <w:p w14:paraId="6B1C2333" w14:textId="77777777" w:rsidR="00D57439" w:rsidRPr="00AC60F8" w:rsidRDefault="00D57439" w:rsidP="00D57439">
      <w:pPr>
        <w:tabs>
          <w:tab w:val="left" w:pos="1418"/>
        </w:tabs>
        <w:spacing w:after="0" w:line="360" w:lineRule="auto"/>
        <w:rPr>
          <w:rFonts w:ascii="Times New Roman" w:eastAsia="Times New Roman" w:hAnsi="Times New Roman"/>
          <w:kern w:val="1"/>
          <w:sz w:val="28"/>
          <w:szCs w:val="28"/>
          <w:lang w:eastAsia="ru-RU"/>
        </w:rPr>
      </w:pPr>
    </w:p>
    <w:p w14:paraId="317F4002" w14:textId="6005D8FB" w:rsidR="00D57439" w:rsidRPr="00ED6E51" w:rsidRDefault="00D57439" w:rsidP="004D77C0">
      <w:pPr>
        <w:pStyle w:val="Default"/>
        <w:spacing w:line="360" w:lineRule="auto"/>
        <w:jc w:val="both"/>
        <w:rPr>
          <w:b/>
          <w:color w:val="auto"/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 Согласие </w:t>
      </w:r>
      <w:r w:rsidRPr="00AC60F8">
        <w:rPr>
          <w:b/>
          <w:kern w:val="1"/>
          <w:sz w:val="28"/>
          <w:szCs w:val="28"/>
        </w:rPr>
        <w:t xml:space="preserve">Принципала на присоединение к Правилам </w:t>
      </w:r>
      <w:r w:rsidRPr="00ED6E51">
        <w:rPr>
          <w:b/>
          <w:kern w:val="1"/>
          <w:sz w:val="28"/>
          <w:szCs w:val="28"/>
        </w:rPr>
        <w:t xml:space="preserve">взаимодействия </w:t>
      </w:r>
      <w:r w:rsidR="00EF50FF">
        <w:rPr>
          <w:b/>
          <w:kern w:val="1"/>
          <w:sz w:val="28"/>
          <w:szCs w:val="28"/>
        </w:rPr>
        <w:t>юридических лиц, индивидуальных предпринимателей</w:t>
      </w:r>
      <w:r w:rsidR="00B00134">
        <w:rPr>
          <w:b/>
          <w:kern w:val="1"/>
          <w:sz w:val="28"/>
          <w:szCs w:val="28"/>
        </w:rPr>
        <w:t xml:space="preserve"> </w:t>
      </w:r>
      <w:r w:rsidR="00B00134" w:rsidRPr="004D77C0">
        <w:rPr>
          <w:b/>
          <w:sz w:val="28"/>
          <w:szCs w:val="28"/>
        </w:rPr>
        <w:t xml:space="preserve">и </w:t>
      </w:r>
      <w:r w:rsidR="00B00134" w:rsidRPr="004D77C0">
        <w:rPr>
          <w:rFonts w:eastAsiaTheme="minorHAnsi"/>
          <w:b/>
          <w:sz w:val="28"/>
          <w:szCs w:val="28"/>
          <w:lang w:eastAsia="en-US"/>
        </w:rPr>
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="00EF6E89">
        <w:rPr>
          <w:rFonts w:eastAsiaTheme="minorHAnsi"/>
          <w:b/>
          <w:sz w:val="28"/>
          <w:szCs w:val="28"/>
          <w:lang w:eastAsia="en-US"/>
        </w:rPr>
        <w:t>,</w:t>
      </w:r>
      <w:r w:rsidRPr="00ED6E51">
        <w:rPr>
          <w:b/>
          <w:kern w:val="1"/>
          <w:sz w:val="28"/>
          <w:szCs w:val="28"/>
        </w:rPr>
        <w:t xml:space="preserve"> с АО «МСП Банк» при предоставлении гарантий</w:t>
      </w:r>
      <w:r w:rsidR="006A786F" w:rsidRPr="00E15E6C">
        <w:rPr>
          <w:b/>
          <w:kern w:val="1"/>
          <w:sz w:val="28"/>
          <w:szCs w:val="28"/>
        </w:rPr>
        <w:t xml:space="preserve"> </w:t>
      </w:r>
      <w:r w:rsidR="006A786F">
        <w:rPr>
          <w:b/>
          <w:kern w:val="1"/>
          <w:sz w:val="28"/>
          <w:szCs w:val="28"/>
        </w:rPr>
        <w:t>по специальному продукту «Экспресс-гарантия»</w:t>
      </w:r>
      <w:r w:rsidRPr="00ED6E51">
        <w:rPr>
          <w:b/>
          <w:kern w:val="1"/>
          <w:sz w:val="28"/>
          <w:szCs w:val="28"/>
        </w:rPr>
        <w:t xml:space="preserve"> </w:t>
      </w:r>
    </w:p>
    <w:p w14:paraId="79C75687" w14:textId="77777777" w:rsidR="00D57439" w:rsidRPr="00AC60F8" w:rsidRDefault="00D57439" w:rsidP="00D57439">
      <w:pPr>
        <w:tabs>
          <w:tab w:val="left" w:pos="708"/>
        </w:tabs>
        <w:spacing w:after="0" w:line="360" w:lineRule="auto"/>
        <w:jc w:val="center"/>
        <w:rPr>
          <w:rFonts w:ascii="Times New Roman" w:eastAsia="Times New Roman" w:hAnsi="Times New Roman"/>
          <w:b/>
          <w:kern w:val="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88"/>
        <w:gridCol w:w="5367"/>
      </w:tblGrid>
      <w:tr w:rsidR="00D57439" w:rsidRPr="00AC60F8" w14:paraId="7AA0E127" w14:textId="77777777" w:rsidTr="009D0BD4">
        <w:tc>
          <w:tcPr>
            <w:tcW w:w="4077" w:type="dxa"/>
            <w:shd w:val="clear" w:color="auto" w:fill="auto"/>
          </w:tcPr>
          <w:p w14:paraId="6F4F7605" w14:textId="77777777" w:rsidR="00D57439" w:rsidRPr="00AC60F8" w:rsidRDefault="00D57439" w:rsidP="009D0BD4">
            <w:pPr>
              <w:tabs>
                <w:tab w:val="left" w:pos="708"/>
              </w:tabs>
              <w:spacing w:after="0" w:line="360" w:lineRule="auto"/>
              <w:rPr>
                <w:rFonts w:ascii="Times New Roman" w:eastAsia="MS Mincho" w:hAnsi="Times New Roman"/>
                <w:kern w:val="1"/>
                <w:sz w:val="28"/>
                <w:szCs w:val="28"/>
              </w:rPr>
            </w:pPr>
            <w:r w:rsidRPr="00AC60F8">
              <w:rPr>
                <w:rFonts w:ascii="Times New Roman" w:eastAsia="MS Mincho" w:hAnsi="Times New Roman"/>
                <w:kern w:val="1"/>
                <w:sz w:val="28"/>
                <w:szCs w:val="28"/>
              </w:rPr>
              <w:t>«__</w:t>
            </w:r>
            <w:proofErr w:type="gramStart"/>
            <w:r w:rsidRPr="00AC60F8">
              <w:rPr>
                <w:rFonts w:ascii="Times New Roman" w:eastAsia="MS Mincho" w:hAnsi="Times New Roman"/>
                <w:kern w:val="1"/>
                <w:sz w:val="28"/>
                <w:szCs w:val="28"/>
              </w:rPr>
              <w:t>_»_</w:t>
            </w:r>
            <w:proofErr w:type="gramEnd"/>
            <w:r w:rsidRPr="00AC60F8">
              <w:rPr>
                <w:rFonts w:ascii="Times New Roman" w:eastAsia="MS Mincho" w:hAnsi="Times New Roman"/>
                <w:kern w:val="1"/>
                <w:sz w:val="28"/>
                <w:szCs w:val="28"/>
              </w:rPr>
              <w:t xml:space="preserve">__________ 20___ </w:t>
            </w:r>
            <w:r>
              <w:rPr>
                <w:rFonts w:ascii="Times New Roman" w:eastAsia="MS Mincho" w:hAnsi="Times New Roman"/>
                <w:kern w:val="1"/>
                <w:sz w:val="28"/>
                <w:szCs w:val="28"/>
              </w:rPr>
              <w:t>года</w:t>
            </w:r>
          </w:p>
          <w:p w14:paraId="566F9D1E" w14:textId="77777777" w:rsidR="00D57439" w:rsidRPr="00AC60F8" w:rsidRDefault="00D57439" w:rsidP="009D0BD4">
            <w:pPr>
              <w:widowControl w:val="0"/>
              <w:tabs>
                <w:tab w:val="left" w:pos="708"/>
              </w:tabs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1"/>
                <w:sz w:val="28"/>
                <w:szCs w:val="28"/>
              </w:rPr>
            </w:pPr>
          </w:p>
        </w:tc>
        <w:tc>
          <w:tcPr>
            <w:tcW w:w="5493" w:type="dxa"/>
            <w:shd w:val="clear" w:color="auto" w:fill="auto"/>
          </w:tcPr>
          <w:p w14:paraId="12EB791E" w14:textId="77777777" w:rsidR="00D57439" w:rsidRPr="00AC60F8" w:rsidRDefault="00D57439" w:rsidP="009D0BD4">
            <w:pPr>
              <w:tabs>
                <w:tab w:val="left" w:pos="708"/>
              </w:tabs>
              <w:spacing w:after="0" w:line="360" w:lineRule="auto"/>
              <w:rPr>
                <w:rFonts w:ascii="Times New Roman" w:eastAsia="MS Mincho" w:hAnsi="Times New Roman"/>
                <w:kern w:val="1"/>
                <w:sz w:val="28"/>
                <w:szCs w:val="28"/>
              </w:rPr>
            </w:pPr>
            <w:r w:rsidRPr="00AC60F8">
              <w:rPr>
                <w:rFonts w:ascii="Times New Roman" w:eastAsia="MS Mincho" w:hAnsi="Times New Roman"/>
                <w:b/>
                <w:kern w:val="1"/>
                <w:sz w:val="28"/>
                <w:szCs w:val="28"/>
              </w:rPr>
              <w:t>Акционерное общество «Российский Банк поддержки малого и среднего предпринимательства»</w:t>
            </w:r>
          </w:p>
          <w:p w14:paraId="6E9238FB" w14:textId="77777777" w:rsidR="00D57439" w:rsidRPr="00AC60F8" w:rsidRDefault="00D57439" w:rsidP="009D0BD4">
            <w:pPr>
              <w:tabs>
                <w:tab w:val="left" w:pos="708"/>
              </w:tabs>
              <w:spacing w:after="0" w:line="360" w:lineRule="auto"/>
              <w:rPr>
                <w:rFonts w:ascii="Times New Roman" w:eastAsia="MS Mincho" w:hAnsi="Times New Roman"/>
                <w:kern w:val="1"/>
                <w:sz w:val="28"/>
                <w:szCs w:val="28"/>
              </w:rPr>
            </w:pPr>
            <w:r w:rsidRPr="00AC60F8"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>115035, г.</w:t>
            </w:r>
            <w:r w:rsidRPr="00AC60F8">
              <w:rPr>
                <w:rFonts w:ascii="Times New Roman" w:eastAsia="Times New Roman" w:hAnsi="Times New Roman"/>
                <w:kern w:val="1"/>
                <w:sz w:val="28"/>
                <w:szCs w:val="28"/>
                <w:lang w:val="en-US" w:eastAsia="ru-RU"/>
              </w:rPr>
              <w:t> </w:t>
            </w:r>
            <w:r w:rsidRPr="00AC60F8"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>Москва, ул. Садовническая, д.79</w:t>
            </w:r>
          </w:p>
        </w:tc>
      </w:tr>
    </w:tbl>
    <w:p w14:paraId="08EA8BA2" w14:textId="77777777" w:rsidR="00D57439" w:rsidRPr="00AC60F8" w:rsidRDefault="00D57439" w:rsidP="00D57439">
      <w:pPr>
        <w:tabs>
          <w:tab w:val="left" w:pos="708"/>
        </w:tabs>
        <w:spacing w:after="0" w:line="360" w:lineRule="auto"/>
        <w:rPr>
          <w:rFonts w:ascii="Times New Roman" w:eastAsia="Times New Roman" w:hAnsi="Times New Roman"/>
          <w:kern w:val="1"/>
          <w:sz w:val="28"/>
          <w:szCs w:val="28"/>
          <w:lang w:eastAsia="ru-RU"/>
        </w:rPr>
      </w:pPr>
    </w:p>
    <w:p w14:paraId="28FB8013" w14:textId="77777777" w:rsidR="00D57439" w:rsidRPr="00401CB1" w:rsidRDefault="00D57439" w:rsidP="00D57439">
      <w:pPr>
        <w:pStyle w:val="Default"/>
        <w:spacing w:line="360" w:lineRule="auto"/>
        <w:jc w:val="both"/>
        <w:rPr>
          <w:kern w:val="1"/>
          <w:sz w:val="28"/>
          <w:szCs w:val="28"/>
        </w:rPr>
      </w:pPr>
      <w:r w:rsidRPr="00401CB1">
        <w:rPr>
          <w:kern w:val="1"/>
          <w:sz w:val="28"/>
          <w:szCs w:val="28"/>
        </w:rPr>
        <w:t>Наименование/ФИО Принципала (полное) ____</w:t>
      </w:r>
      <w:r w:rsidR="006D3466">
        <w:rPr>
          <w:kern w:val="1"/>
          <w:sz w:val="28"/>
          <w:szCs w:val="28"/>
        </w:rPr>
        <w:t>__</w:t>
      </w:r>
      <w:r w:rsidRPr="00401CB1">
        <w:rPr>
          <w:kern w:val="1"/>
          <w:sz w:val="28"/>
          <w:szCs w:val="28"/>
        </w:rPr>
        <w:t>_________</w:t>
      </w:r>
    </w:p>
    <w:p w14:paraId="536D118C" w14:textId="77777777" w:rsidR="00D57439" w:rsidRPr="00401CB1" w:rsidRDefault="00D57439" w:rsidP="00D57439">
      <w:pPr>
        <w:pStyle w:val="Default"/>
        <w:spacing w:line="360" w:lineRule="auto"/>
        <w:jc w:val="both"/>
        <w:rPr>
          <w:kern w:val="1"/>
          <w:sz w:val="28"/>
          <w:szCs w:val="28"/>
        </w:rPr>
      </w:pPr>
      <w:r w:rsidRPr="00401CB1">
        <w:rPr>
          <w:kern w:val="1"/>
          <w:sz w:val="28"/>
          <w:szCs w:val="28"/>
        </w:rPr>
        <w:t>ОГРН/ОГРНИП Принципала _________________</w:t>
      </w:r>
      <w:r w:rsidR="006D3466">
        <w:rPr>
          <w:kern w:val="1"/>
          <w:sz w:val="28"/>
          <w:szCs w:val="28"/>
        </w:rPr>
        <w:t>___</w:t>
      </w:r>
      <w:r w:rsidRPr="00401CB1">
        <w:rPr>
          <w:kern w:val="1"/>
          <w:sz w:val="28"/>
          <w:szCs w:val="28"/>
        </w:rPr>
        <w:t>_______</w:t>
      </w:r>
    </w:p>
    <w:p w14:paraId="1A470DFD" w14:textId="77777777" w:rsidR="00D57439" w:rsidRDefault="00D57439" w:rsidP="00D57439">
      <w:pPr>
        <w:pStyle w:val="Default"/>
        <w:spacing w:line="360" w:lineRule="auto"/>
        <w:jc w:val="both"/>
        <w:rPr>
          <w:kern w:val="1"/>
          <w:sz w:val="28"/>
          <w:szCs w:val="28"/>
        </w:rPr>
      </w:pPr>
      <w:r w:rsidRPr="00401CB1">
        <w:rPr>
          <w:kern w:val="1"/>
          <w:sz w:val="28"/>
          <w:szCs w:val="28"/>
        </w:rPr>
        <w:t>ИНН Принципала___________________________</w:t>
      </w:r>
      <w:r w:rsidR="006D3466">
        <w:rPr>
          <w:kern w:val="1"/>
          <w:sz w:val="28"/>
          <w:szCs w:val="28"/>
        </w:rPr>
        <w:t>____</w:t>
      </w:r>
      <w:r w:rsidRPr="00401CB1">
        <w:rPr>
          <w:kern w:val="1"/>
          <w:sz w:val="28"/>
          <w:szCs w:val="28"/>
        </w:rPr>
        <w:t>______</w:t>
      </w:r>
    </w:p>
    <w:p w14:paraId="32F06C7E" w14:textId="77777777" w:rsidR="00D57439" w:rsidRDefault="00D57439" w:rsidP="00D57439">
      <w:pPr>
        <w:pStyle w:val="Default"/>
        <w:spacing w:line="360" w:lineRule="auto"/>
        <w:ind w:firstLine="708"/>
        <w:jc w:val="both"/>
        <w:rPr>
          <w:kern w:val="1"/>
          <w:sz w:val="28"/>
          <w:szCs w:val="28"/>
        </w:rPr>
      </w:pPr>
    </w:p>
    <w:p w14:paraId="4C7EDF7C" w14:textId="1B7E07A6" w:rsidR="00D57439" w:rsidRDefault="00D57439" w:rsidP="00D57439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AC60F8">
        <w:rPr>
          <w:kern w:val="1"/>
          <w:sz w:val="28"/>
          <w:szCs w:val="28"/>
        </w:rPr>
        <w:t>Настоящим</w:t>
      </w:r>
      <w:r>
        <w:rPr>
          <w:kern w:val="1"/>
          <w:sz w:val="28"/>
          <w:szCs w:val="28"/>
        </w:rPr>
        <w:t xml:space="preserve"> ______________________</w:t>
      </w:r>
      <w:r w:rsidRPr="00AC60F8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>(</w:t>
      </w:r>
      <w:r w:rsidRPr="00F865AE">
        <w:rPr>
          <w:i/>
          <w:kern w:val="1"/>
          <w:sz w:val="28"/>
          <w:szCs w:val="28"/>
        </w:rPr>
        <w:t>Наименование</w:t>
      </w:r>
      <w:r>
        <w:rPr>
          <w:i/>
          <w:kern w:val="1"/>
          <w:sz w:val="28"/>
          <w:szCs w:val="28"/>
        </w:rPr>
        <w:t>/ФИО</w:t>
      </w:r>
      <w:r w:rsidRPr="00F865AE">
        <w:rPr>
          <w:i/>
          <w:kern w:val="1"/>
          <w:sz w:val="28"/>
          <w:szCs w:val="28"/>
        </w:rPr>
        <w:t xml:space="preserve"> Принципала</w:t>
      </w:r>
      <w:r w:rsidRPr="00F865AE">
        <w:rPr>
          <w:kern w:val="1"/>
          <w:sz w:val="28"/>
          <w:szCs w:val="28"/>
        </w:rPr>
        <w:t>)</w:t>
      </w:r>
      <w:r w:rsidRPr="00AC60F8">
        <w:rPr>
          <w:kern w:val="1"/>
          <w:sz w:val="28"/>
          <w:szCs w:val="28"/>
        </w:rPr>
        <w:t xml:space="preserve"> (далее – «Принципал</w:t>
      </w:r>
      <w:r w:rsidRPr="00401CB1">
        <w:rPr>
          <w:kern w:val="1"/>
          <w:sz w:val="28"/>
          <w:szCs w:val="28"/>
        </w:rPr>
        <w:t>»)</w:t>
      </w:r>
      <w:r w:rsidRPr="00A044D6">
        <w:rPr>
          <w:kern w:val="1"/>
          <w:sz w:val="28"/>
          <w:szCs w:val="28"/>
        </w:rPr>
        <w:t xml:space="preserve"> </w:t>
      </w:r>
      <w:r w:rsidRPr="00401CB1">
        <w:rPr>
          <w:kern w:val="1"/>
          <w:sz w:val="28"/>
          <w:szCs w:val="28"/>
        </w:rPr>
        <w:t>присоединяется к условиям предоставления</w:t>
      </w:r>
      <w:r w:rsidRPr="00AC60F8">
        <w:rPr>
          <w:kern w:val="1"/>
          <w:sz w:val="28"/>
          <w:szCs w:val="28"/>
        </w:rPr>
        <w:t xml:space="preserve"> независимых банковских гаранти</w:t>
      </w:r>
      <w:r>
        <w:rPr>
          <w:kern w:val="1"/>
          <w:sz w:val="28"/>
          <w:szCs w:val="28"/>
        </w:rPr>
        <w:t>й</w:t>
      </w:r>
      <w:r w:rsidRPr="00AC60F8">
        <w:rPr>
          <w:kern w:val="1"/>
          <w:sz w:val="28"/>
          <w:szCs w:val="28"/>
        </w:rPr>
        <w:t xml:space="preserve">, </w:t>
      </w:r>
      <w:r w:rsidRPr="00AF4FC1">
        <w:rPr>
          <w:kern w:val="1"/>
          <w:sz w:val="28"/>
          <w:szCs w:val="28"/>
        </w:rPr>
        <w:t xml:space="preserve">определенным </w:t>
      </w:r>
      <w:r w:rsidRPr="00AF4FC1">
        <w:rPr>
          <w:bCs/>
          <w:kern w:val="1"/>
          <w:sz w:val="28"/>
          <w:szCs w:val="28"/>
        </w:rPr>
        <w:t xml:space="preserve">Правилами </w:t>
      </w:r>
      <w:r w:rsidRPr="00AF4FC1">
        <w:rPr>
          <w:kern w:val="1"/>
          <w:sz w:val="28"/>
          <w:szCs w:val="28"/>
        </w:rPr>
        <w:t xml:space="preserve">взаимодействия </w:t>
      </w:r>
      <w:r w:rsidR="00EF50FF">
        <w:rPr>
          <w:kern w:val="1"/>
          <w:sz w:val="28"/>
          <w:szCs w:val="28"/>
        </w:rPr>
        <w:t>юридических лиц, индивидуальных предпринимателей</w:t>
      </w:r>
      <w:r w:rsidR="00B00134">
        <w:rPr>
          <w:kern w:val="1"/>
          <w:sz w:val="28"/>
          <w:szCs w:val="28"/>
        </w:rPr>
        <w:t xml:space="preserve"> </w:t>
      </w:r>
      <w:r w:rsidR="00B00134">
        <w:rPr>
          <w:sz w:val="28"/>
          <w:szCs w:val="28"/>
        </w:rPr>
        <w:t xml:space="preserve">и </w:t>
      </w:r>
      <w:r w:rsidR="00B00134" w:rsidRPr="002B4FFC">
        <w:rPr>
          <w:rFonts w:eastAsiaTheme="minorHAnsi"/>
          <w:sz w:val="28"/>
          <w:szCs w:val="28"/>
          <w:lang w:eastAsia="en-US"/>
        </w:rPr>
        <w:lastRenderedPageBreak/>
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="00EF6E89">
        <w:rPr>
          <w:rFonts w:eastAsiaTheme="minorHAnsi"/>
          <w:sz w:val="28"/>
          <w:szCs w:val="28"/>
          <w:lang w:eastAsia="en-US"/>
        </w:rPr>
        <w:t>,</w:t>
      </w:r>
      <w:r w:rsidRPr="00AF4FC1">
        <w:rPr>
          <w:kern w:val="1"/>
          <w:sz w:val="28"/>
          <w:szCs w:val="28"/>
        </w:rPr>
        <w:t xml:space="preserve"> с АО «МСП Банк» при предоставлении гарантий </w:t>
      </w:r>
      <w:r w:rsidR="006A786F">
        <w:rPr>
          <w:b/>
          <w:kern w:val="1"/>
          <w:sz w:val="28"/>
          <w:szCs w:val="28"/>
        </w:rPr>
        <w:t>по специальному продукту «Экспресс-гарантия»</w:t>
      </w:r>
      <w:r w:rsidR="006A786F" w:rsidRPr="00AF4FC1">
        <w:rPr>
          <w:kern w:val="1"/>
          <w:sz w:val="28"/>
          <w:szCs w:val="28"/>
        </w:rPr>
        <w:t xml:space="preserve"> </w:t>
      </w:r>
      <w:r w:rsidRPr="00AF4FC1">
        <w:rPr>
          <w:kern w:val="1"/>
          <w:sz w:val="28"/>
          <w:szCs w:val="28"/>
        </w:rPr>
        <w:t>(далее – «</w:t>
      </w:r>
      <w:r w:rsidRPr="00AF4FC1">
        <w:rPr>
          <w:b/>
          <w:kern w:val="1"/>
          <w:sz w:val="28"/>
          <w:szCs w:val="28"/>
        </w:rPr>
        <w:t>Правила</w:t>
      </w:r>
      <w:r w:rsidRPr="00AF4FC1">
        <w:rPr>
          <w:kern w:val="1"/>
          <w:sz w:val="28"/>
          <w:szCs w:val="28"/>
        </w:rPr>
        <w:t>»)</w:t>
      </w:r>
      <w:r w:rsidRPr="00AF4FC1">
        <w:rPr>
          <w:bCs/>
          <w:kern w:val="1"/>
          <w:sz w:val="28"/>
          <w:szCs w:val="28"/>
        </w:rPr>
        <w:t xml:space="preserve">, </w:t>
      </w:r>
      <w:r w:rsidR="005C4E42">
        <w:rPr>
          <w:bCs/>
          <w:kern w:val="1"/>
          <w:sz w:val="28"/>
          <w:szCs w:val="28"/>
        </w:rPr>
        <w:t xml:space="preserve">размещенными </w:t>
      </w:r>
      <w:r w:rsidR="005C4E42" w:rsidRPr="005C4E42">
        <w:rPr>
          <w:bCs/>
          <w:kern w:val="1"/>
          <w:sz w:val="28"/>
          <w:szCs w:val="28"/>
        </w:rPr>
        <w:t xml:space="preserve">в сети Интернет на сайте АО «МСП Банк» по адресу </w:t>
      </w:r>
      <w:hyperlink r:id="rId7" w:history="1">
        <w:r w:rsidR="005C4E42" w:rsidRPr="007713E5">
          <w:rPr>
            <w:rStyle w:val="a7"/>
            <w:bCs/>
            <w:kern w:val="1"/>
            <w:sz w:val="28"/>
            <w:szCs w:val="28"/>
          </w:rPr>
          <w:t>www.mspbank.ru</w:t>
        </w:r>
      </w:hyperlink>
      <w:r w:rsidR="005C4E42">
        <w:rPr>
          <w:bCs/>
          <w:kern w:val="1"/>
          <w:sz w:val="28"/>
          <w:szCs w:val="28"/>
        </w:rPr>
        <w:t xml:space="preserve">, </w:t>
      </w:r>
      <w:r w:rsidRPr="00AF4FC1">
        <w:rPr>
          <w:kern w:val="1"/>
          <w:sz w:val="28"/>
          <w:szCs w:val="28"/>
        </w:rPr>
        <w:t>в порядке, предусмотренном статьей 428 Гражданского кодекса Российской Федерации для договора присоединения, путем акцепта Правил без каких-либо</w:t>
      </w:r>
      <w:r w:rsidRPr="00AC60F8">
        <w:rPr>
          <w:kern w:val="1"/>
          <w:sz w:val="28"/>
          <w:szCs w:val="28"/>
        </w:rPr>
        <w:t xml:space="preserve"> изъятий, условий или оговорок, а также принимает на себя обязательство соблюдать все положения и порядки, предусмотренные Правилами</w:t>
      </w:r>
      <w:r w:rsidR="00B11DDA">
        <w:rPr>
          <w:kern w:val="1"/>
          <w:sz w:val="28"/>
          <w:szCs w:val="28"/>
        </w:rPr>
        <w:t>, в том числе при их изменении и дополнении</w:t>
      </w:r>
      <w:r w:rsidR="00B11DDA" w:rsidRPr="00B11DDA">
        <w:rPr>
          <w:kern w:val="1"/>
          <w:sz w:val="28"/>
          <w:szCs w:val="28"/>
        </w:rPr>
        <w:t xml:space="preserve"> АО «МСП Банк» в одностороннем порядке</w:t>
      </w:r>
      <w:r w:rsidRPr="00AC60F8">
        <w:rPr>
          <w:kern w:val="1"/>
          <w:sz w:val="28"/>
          <w:szCs w:val="28"/>
        </w:rPr>
        <w:t>.</w:t>
      </w:r>
      <w:r w:rsidRPr="0031142E">
        <w:rPr>
          <w:color w:val="auto"/>
          <w:sz w:val="28"/>
          <w:szCs w:val="28"/>
        </w:rPr>
        <w:t xml:space="preserve"> </w:t>
      </w:r>
    </w:p>
    <w:p w14:paraId="5284D860" w14:textId="77777777" w:rsidR="00D57439" w:rsidRPr="00AC60F8" w:rsidRDefault="00D57439" w:rsidP="00D57439">
      <w:pPr>
        <w:tabs>
          <w:tab w:val="left" w:pos="708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ru-RU"/>
        </w:rPr>
      </w:pPr>
    </w:p>
    <w:p w14:paraId="4D6DBC0E" w14:textId="77777777" w:rsidR="00D57439" w:rsidRPr="00AC60F8" w:rsidRDefault="00D57439" w:rsidP="00D57439">
      <w:pPr>
        <w:tabs>
          <w:tab w:val="left" w:pos="708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ru-RU"/>
        </w:rPr>
      </w:pPr>
      <w:r w:rsidRPr="00AC60F8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Представляя настоящее согласие АО «МСП Банк», Принципал подтверждает свою заинтересованность в выдаче АО «МСП Банк» в пользу </w:t>
      </w:r>
      <w:r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_________________</w:t>
      </w:r>
      <w:proofErr w:type="gramStart"/>
      <w:r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_(</w:t>
      </w:r>
      <w:proofErr w:type="gramEnd"/>
      <w:r w:rsidRPr="00F865AE">
        <w:rPr>
          <w:rFonts w:ascii="Times New Roman" w:eastAsia="Times New Roman" w:hAnsi="Times New Roman"/>
          <w:i/>
          <w:kern w:val="1"/>
          <w:sz w:val="28"/>
          <w:szCs w:val="28"/>
          <w:lang w:eastAsia="ru-RU"/>
        </w:rPr>
        <w:t>Наименование Заказчика)</w:t>
      </w:r>
      <w:r w:rsidRPr="00F865AE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 </w:t>
      </w:r>
      <w:r w:rsidRPr="00AC60F8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независимой банковской гарантии (далее – «</w:t>
      </w:r>
      <w:r w:rsidRPr="00AC60F8">
        <w:rPr>
          <w:rFonts w:ascii="Times New Roman" w:eastAsia="Times New Roman" w:hAnsi="Times New Roman"/>
          <w:b/>
          <w:kern w:val="1"/>
          <w:sz w:val="28"/>
          <w:szCs w:val="28"/>
          <w:lang w:eastAsia="ru-RU"/>
        </w:rPr>
        <w:t>Банковская гарантия</w:t>
      </w:r>
      <w:r w:rsidRPr="00AC60F8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»), отвечающей следующим параметрам: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6804"/>
      </w:tblGrid>
      <w:tr w:rsidR="00D57439" w:rsidRPr="00AC60F8" w14:paraId="1F2A4342" w14:textId="77777777" w:rsidTr="009D0BD4">
        <w:tc>
          <w:tcPr>
            <w:tcW w:w="426" w:type="dxa"/>
          </w:tcPr>
          <w:p w14:paraId="05D4557B" w14:textId="77777777" w:rsidR="00D57439" w:rsidRPr="00AC60F8" w:rsidRDefault="00D57439" w:rsidP="009D0BD4">
            <w:pPr>
              <w:tabs>
                <w:tab w:val="left" w:pos="708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</w:pPr>
            <w:r w:rsidRPr="00AC60F8"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26" w:type="dxa"/>
          </w:tcPr>
          <w:p w14:paraId="3DE014D8" w14:textId="77777777" w:rsidR="00D57439" w:rsidRPr="00F865AE" w:rsidRDefault="00D57439" w:rsidP="009D0BD4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 xml:space="preserve">Сумма </w:t>
            </w:r>
            <w:r w:rsidRPr="00AC60F8"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>Банковской</w:t>
            </w: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>гарантии</w:t>
            </w:r>
          </w:p>
        </w:tc>
        <w:tc>
          <w:tcPr>
            <w:tcW w:w="6804" w:type="dxa"/>
          </w:tcPr>
          <w:p w14:paraId="588C6F0B" w14:textId="77777777" w:rsidR="00D57439" w:rsidRDefault="00D57439" w:rsidP="003E2B0A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C60F8">
              <w:rPr>
                <w:rFonts w:ascii="Times New Roman" w:eastAsia="Times New Roman" w:hAnsi="Times New Roman"/>
                <w:i/>
                <w:kern w:val="1"/>
                <w:sz w:val="28"/>
                <w:szCs w:val="28"/>
                <w:lang w:eastAsia="ru-RU"/>
              </w:rPr>
              <w:t xml:space="preserve">Указывается сумма </w:t>
            </w:r>
            <w:r>
              <w:rPr>
                <w:rFonts w:ascii="Times New Roman" w:eastAsia="Times New Roman" w:hAnsi="Times New Roman"/>
                <w:i/>
                <w:kern w:val="1"/>
                <w:sz w:val="28"/>
                <w:szCs w:val="28"/>
                <w:lang w:eastAsia="ru-RU"/>
              </w:rPr>
              <w:t xml:space="preserve">в соответствии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Pr="00AE6E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требованиями конкурсной </w:t>
            </w:r>
            <w:proofErr w:type="gramStart"/>
            <w:r w:rsidRPr="00AE6E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документации  и</w:t>
            </w:r>
            <w:proofErr w:type="gramEnd"/>
            <w:r w:rsidRPr="00AE6E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/или контракта между </w:t>
            </w:r>
            <w:r w:rsidR="003E2B0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Принципалом</w:t>
            </w:r>
            <w:r w:rsidRPr="00AE6E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 Заказчиком</w:t>
            </w:r>
          </w:p>
          <w:p w14:paraId="1E8CEB44" w14:textId="77777777" w:rsidR="00B458E4" w:rsidRPr="00EF50FF" w:rsidRDefault="00B458E4" w:rsidP="006206F1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</w:tr>
      <w:tr w:rsidR="00D57439" w:rsidRPr="00AC60F8" w14:paraId="3836AB85" w14:textId="77777777" w:rsidTr="009D0BD4">
        <w:tc>
          <w:tcPr>
            <w:tcW w:w="426" w:type="dxa"/>
          </w:tcPr>
          <w:p w14:paraId="3362ED41" w14:textId="77777777" w:rsidR="00D57439" w:rsidRPr="00AC60F8" w:rsidRDefault="00D57439" w:rsidP="009D0BD4">
            <w:pPr>
              <w:tabs>
                <w:tab w:val="left" w:pos="708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>2</w:t>
            </w:r>
            <w:r w:rsidRPr="00AC60F8">
              <w:rPr>
                <w:rFonts w:ascii="Times New Roman" w:eastAsia="Times New Roman" w:hAnsi="Times New Roman"/>
                <w:kern w:val="1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126" w:type="dxa"/>
          </w:tcPr>
          <w:p w14:paraId="7534ABE1" w14:textId="77777777" w:rsidR="00D57439" w:rsidRPr="00AC60F8" w:rsidRDefault="00D57439" w:rsidP="009D0BD4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>Срок действия Банковской гарантии</w:t>
            </w:r>
          </w:p>
        </w:tc>
        <w:tc>
          <w:tcPr>
            <w:tcW w:w="6804" w:type="dxa"/>
          </w:tcPr>
          <w:p w14:paraId="00B2CBB5" w14:textId="77777777" w:rsidR="00D57439" w:rsidRDefault="00D57439" w:rsidP="009D0BD4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</w:t>
            </w:r>
            <w:r w:rsidRPr="00AE6E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ата начала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действия гарантии _________</w:t>
            </w:r>
          </w:p>
          <w:p w14:paraId="663D80B2" w14:textId="77777777" w:rsidR="00D57439" w:rsidRDefault="00D57439" w:rsidP="009D0BD4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</w:t>
            </w:r>
            <w:r w:rsidRPr="00AE6E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ата окончания действия гарантии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_________</w:t>
            </w:r>
          </w:p>
          <w:p w14:paraId="607F115E" w14:textId="77777777" w:rsidR="00D57439" w:rsidRDefault="00D57439" w:rsidP="009D0BD4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05CA2D40" w14:textId="77777777" w:rsidR="00D57439" w:rsidRPr="00AE6ECF" w:rsidRDefault="00D57439" w:rsidP="003E2B0A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kern w:val="1"/>
                <w:sz w:val="28"/>
                <w:szCs w:val="28"/>
                <w:lang w:eastAsia="ru-RU"/>
              </w:rPr>
            </w:pPr>
            <w:r w:rsidRPr="00AE6E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Указывается в соответствии с требованиями конкурсной документации и/или контракта между </w:t>
            </w:r>
            <w:r w:rsidR="003E2B0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Принципалом</w:t>
            </w:r>
            <w:r w:rsidRPr="00AE6E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 Заказчиком</w:t>
            </w:r>
          </w:p>
        </w:tc>
      </w:tr>
      <w:tr w:rsidR="00D57439" w:rsidRPr="00AC60F8" w14:paraId="7856017B" w14:textId="77777777" w:rsidTr="009D0BD4">
        <w:tc>
          <w:tcPr>
            <w:tcW w:w="426" w:type="dxa"/>
          </w:tcPr>
          <w:p w14:paraId="245EDACB" w14:textId="77777777" w:rsidR="00D57439" w:rsidRDefault="00D57439" w:rsidP="009D0BD4">
            <w:pPr>
              <w:tabs>
                <w:tab w:val="left" w:pos="708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</w:tcPr>
          <w:p w14:paraId="65FC708A" w14:textId="77777777" w:rsidR="00D57439" w:rsidRDefault="00D57439" w:rsidP="009D0BD4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 xml:space="preserve">Вид </w:t>
            </w:r>
            <w:r w:rsidR="003E2B0A"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 xml:space="preserve">Банковской </w:t>
            </w: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>гарантии</w:t>
            </w:r>
          </w:p>
        </w:tc>
        <w:tc>
          <w:tcPr>
            <w:tcW w:w="6804" w:type="dxa"/>
          </w:tcPr>
          <w:p w14:paraId="20765353" w14:textId="77777777" w:rsidR="00D57439" w:rsidRDefault="00D57439" w:rsidP="009D0BD4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Тендерная гарантия</w:t>
            </w:r>
          </w:p>
          <w:p w14:paraId="76674DEC" w14:textId="4CF82BBE" w:rsidR="00D57439" w:rsidRDefault="000C3E5D" w:rsidP="009D0BD4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Возврат аванса</w:t>
            </w:r>
          </w:p>
          <w:p w14:paraId="74254E78" w14:textId="287C4896" w:rsidR="00D57439" w:rsidRDefault="000C3E5D" w:rsidP="009D0BD4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</w:t>
            </w:r>
            <w:r w:rsidR="00D5743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сполнени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 обязательств</w:t>
            </w:r>
          </w:p>
          <w:p w14:paraId="5640359F" w14:textId="53FE647F" w:rsidR="00E30573" w:rsidRPr="00043588" w:rsidRDefault="000C3E5D" w:rsidP="000C3E5D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</w:t>
            </w:r>
            <w:r w:rsidR="00E30573" w:rsidRPr="0004358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арантийны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</w:t>
            </w:r>
            <w:r w:rsidR="00E30573" w:rsidRPr="0004358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обязательств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</w:t>
            </w:r>
          </w:p>
        </w:tc>
      </w:tr>
      <w:tr w:rsidR="00D57439" w:rsidRPr="00AC60F8" w14:paraId="649CE531" w14:textId="77777777" w:rsidTr="009D0BD4">
        <w:tc>
          <w:tcPr>
            <w:tcW w:w="426" w:type="dxa"/>
          </w:tcPr>
          <w:p w14:paraId="1683BB08" w14:textId="77777777" w:rsidR="00D57439" w:rsidRDefault="00D57439" w:rsidP="009D0BD4">
            <w:pPr>
              <w:tabs>
                <w:tab w:val="left" w:pos="708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</w:tcPr>
          <w:p w14:paraId="56AAD262" w14:textId="77777777" w:rsidR="00D57439" w:rsidRDefault="00D57439" w:rsidP="009D0BD4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 xml:space="preserve">Наименование </w:t>
            </w:r>
            <w:r w:rsidR="003E2B0A"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>аказчика</w:t>
            </w:r>
          </w:p>
        </w:tc>
        <w:tc>
          <w:tcPr>
            <w:tcW w:w="6804" w:type="dxa"/>
          </w:tcPr>
          <w:p w14:paraId="7255E772" w14:textId="77777777" w:rsidR="00D57439" w:rsidRDefault="00D57439" w:rsidP="009D0BD4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D57439" w:rsidRPr="00AC60F8" w14:paraId="2BD9C8D8" w14:textId="77777777" w:rsidTr="009D0BD4">
        <w:tc>
          <w:tcPr>
            <w:tcW w:w="426" w:type="dxa"/>
          </w:tcPr>
          <w:p w14:paraId="72116E7A" w14:textId="77777777" w:rsidR="00D57439" w:rsidRDefault="00D57439" w:rsidP="009D0BD4">
            <w:pPr>
              <w:tabs>
                <w:tab w:val="left" w:pos="708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</w:tcPr>
          <w:p w14:paraId="21C82AD2" w14:textId="77777777" w:rsidR="00D57439" w:rsidRDefault="00D57439" w:rsidP="009D0BD4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>Обеспечиваемое обязательство</w:t>
            </w:r>
          </w:p>
        </w:tc>
        <w:tc>
          <w:tcPr>
            <w:tcW w:w="6804" w:type="dxa"/>
          </w:tcPr>
          <w:p w14:paraId="171F6E5E" w14:textId="3A990D58" w:rsidR="00D57439" w:rsidRDefault="00D57439" w:rsidP="006C2329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Указываются </w:t>
            </w:r>
            <w:r w:rsidR="00B60E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наименование закупки, номер закупки и</w:t>
            </w:r>
            <w:r w:rsidR="007259B7" w:rsidRPr="006C69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/</w:t>
            </w:r>
            <w:r w:rsidR="007259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или</w:t>
            </w:r>
            <w:r w:rsidR="00B60E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идентификационный код закупки </w:t>
            </w:r>
          </w:p>
        </w:tc>
      </w:tr>
    </w:tbl>
    <w:p w14:paraId="32FF747B" w14:textId="77777777" w:rsidR="00D57439" w:rsidRDefault="00D57439" w:rsidP="00D57439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ru-RU"/>
        </w:rPr>
      </w:pPr>
    </w:p>
    <w:p w14:paraId="0D245E97" w14:textId="041E0724" w:rsidR="006206F1" w:rsidRDefault="006206F1" w:rsidP="00D57439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Принципал согласен с </w:t>
      </w:r>
      <w:r w:rsidR="0052514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тем, что в процессе согласования условий Банковской гарантии с Банком и Бенефициаром возможно изменение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Суммы Банковской гарантии</w:t>
      </w:r>
      <w:r w:rsidR="0052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</w:t>
      </w:r>
      <w:r w:rsidR="0052514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Банковской гарантии. Согласованный вариант Банковской гарантии направляется Банком Принципалу одновременно с </w:t>
      </w:r>
      <w:r w:rsidR="00264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уведомлением об </w:t>
      </w:r>
      <w:proofErr w:type="gramStart"/>
      <w:r w:rsidR="00264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уплате </w:t>
      </w:r>
      <w:r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 вознаграждения</w:t>
      </w:r>
      <w:proofErr w:type="gramEnd"/>
      <w:r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 за выдачу Банковской гарантии</w:t>
      </w:r>
      <w:r w:rsidR="00804ECA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 </w:t>
      </w:r>
      <w:r w:rsidR="00804ECA" w:rsidRPr="007E62CE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в электронном виде через систему ЭДО с использованием </w:t>
      </w:r>
      <w:r w:rsidR="00A47E34" w:rsidRPr="00E15E6C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Программного комплекса «</w:t>
      </w:r>
      <w:proofErr w:type="spellStart"/>
      <w:r w:rsidR="00A47E34" w:rsidRPr="00E15E6C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ФинАссист</w:t>
      </w:r>
      <w:proofErr w:type="spellEnd"/>
      <w:r w:rsidR="00A47E34" w:rsidRPr="00E15E6C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 3.1»</w:t>
      </w:r>
      <w:r w:rsidR="007C239A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 (</w:t>
      </w:r>
      <w:r w:rsidR="00A47E34" w:rsidRPr="00E15E6C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свидетельство о государственной регистрации </w:t>
      </w:r>
      <w:r w:rsidR="007C239A" w:rsidRPr="000F0806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программ для ЭВМ </w:t>
      </w:r>
      <w:r w:rsidR="00A47E34" w:rsidRPr="00E15E6C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№ 2023667208</w:t>
      </w:r>
      <w:r w:rsidR="007C239A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 от 17.04.2024)</w:t>
      </w:r>
      <w:r w:rsidR="00804ECA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.</w:t>
      </w:r>
    </w:p>
    <w:p w14:paraId="474D7A68" w14:textId="324B7C1C" w:rsidR="00A04D81" w:rsidRDefault="00A04D81" w:rsidP="00D57439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Договор о выдаче банковской гарантии считается заключенным на условиях Правил, настоящего согласия, условий Банковской гарантии, направленной Бенефициаром Принципалу и счета на оплату вознаграждения</w:t>
      </w:r>
      <w:r w:rsidR="00446E1B" w:rsidRPr="00446E1B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 </w:t>
      </w:r>
      <w:r w:rsidR="00446E1B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с даты оплаты Принципалом вознаграждения Банку</w:t>
      </w:r>
      <w:r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.</w:t>
      </w:r>
    </w:p>
    <w:p w14:paraId="159E5778" w14:textId="77777777" w:rsidR="00D57439" w:rsidRDefault="00D57439" w:rsidP="00D57439">
      <w:pPr>
        <w:tabs>
          <w:tab w:val="left" w:pos="708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ru-RU"/>
        </w:rPr>
      </w:pPr>
      <w:bookmarkStart w:id="0" w:name="_GoBack"/>
      <w:bookmarkEnd w:id="0"/>
      <w:r w:rsidRPr="00AC60F8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Принципал обязуется</w:t>
      </w:r>
      <w:r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:</w:t>
      </w:r>
    </w:p>
    <w:p w14:paraId="6610756E" w14:textId="7ADA9C24" w:rsidR="00D57439" w:rsidRPr="00AC60F8" w:rsidRDefault="00D57439" w:rsidP="00D57439">
      <w:pPr>
        <w:tabs>
          <w:tab w:val="left" w:pos="708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возместить АО «МСП Банк» суммы, уплаченные последним по Банковской гарантии, </w:t>
      </w:r>
      <w:r w:rsidRPr="00AC60F8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а также исполнять все иные обязательства, основанные на Договоре о выдаче банковской гарантии, заключ</w:t>
      </w:r>
      <w:r w:rsidR="00A04D81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енным</w:t>
      </w:r>
      <w:r w:rsidRPr="00AC60F8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 </w:t>
      </w:r>
      <w:r w:rsidR="00A04D81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 xml:space="preserve">с </w:t>
      </w:r>
      <w:r w:rsidRPr="00AC60F8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АО «МСП Банк».</w:t>
      </w:r>
    </w:p>
    <w:p w14:paraId="2075E676" w14:textId="77777777" w:rsidR="00D57439" w:rsidRPr="00AC60F8" w:rsidRDefault="00D57439" w:rsidP="00D57439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ru-RU"/>
        </w:rPr>
      </w:pPr>
    </w:p>
    <w:p w14:paraId="66170D1D" w14:textId="77777777" w:rsidR="00D57439" w:rsidRPr="00AC60F8" w:rsidRDefault="00D57439" w:rsidP="00D57439">
      <w:pPr>
        <w:tabs>
          <w:tab w:val="left" w:pos="708"/>
        </w:tabs>
        <w:spacing w:after="0" w:line="240" w:lineRule="auto"/>
        <w:rPr>
          <w:rFonts w:ascii="Times New Roman" w:eastAsia="MS Mincho" w:hAnsi="Times New Roman"/>
          <w:kern w:val="1"/>
          <w:sz w:val="28"/>
          <w:szCs w:val="28"/>
        </w:rPr>
      </w:pPr>
      <w:r w:rsidRPr="00AC60F8">
        <w:rPr>
          <w:rFonts w:ascii="Times New Roman" w:eastAsia="MS Mincho" w:hAnsi="Times New Roman"/>
          <w:kern w:val="1"/>
          <w:sz w:val="28"/>
          <w:szCs w:val="28"/>
        </w:rPr>
        <w:t>С уважением,</w:t>
      </w:r>
    </w:p>
    <w:p w14:paraId="1D5EFFFB" w14:textId="77777777" w:rsidR="00D57439" w:rsidRDefault="00D57439" w:rsidP="00D57439">
      <w:pPr>
        <w:tabs>
          <w:tab w:val="left" w:pos="708"/>
        </w:tabs>
        <w:spacing w:after="0" w:line="240" w:lineRule="auto"/>
        <w:rPr>
          <w:rFonts w:ascii="Times New Roman" w:eastAsia="MS Mincho" w:hAnsi="Times New Roman"/>
          <w:kern w:val="1"/>
          <w:sz w:val="28"/>
          <w:szCs w:val="28"/>
        </w:rPr>
      </w:pPr>
      <w:r>
        <w:rPr>
          <w:rFonts w:ascii="Times New Roman" w:eastAsia="MS Mincho" w:hAnsi="Times New Roman"/>
          <w:kern w:val="1"/>
          <w:sz w:val="28"/>
          <w:szCs w:val="28"/>
        </w:rPr>
        <w:t>(</w:t>
      </w:r>
      <w:r w:rsidRPr="00AC60F8">
        <w:rPr>
          <w:rFonts w:ascii="Times New Roman" w:eastAsia="MS Mincho" w:hAnsi="Times New Roman"/>
          <w:kern w:val="1"/>
          <w:sz w:val="28"/>
          <w:szCs w:val="28"/>
        </w:rPr>
        <w:t>Должность</w:t>
      </w:r>
      <w:r>
        <w:rPr>
          <w:rFonts w:ascii="Times New Roman" w:eastAsia="MS Mincho" w:hAnsi="Times New Roman"/>
          <w:kern w:val="1"/>
          <w:sz w:val="28"/>
          <w:szCs w:val="28"/>
        </w:rPr>
        <w:t>)</w:t>
      </w:r>
      <w:r>
        <w:rPr>
          <w:rFonts w:ascii="Times New Roman" w:eastAsia="MS Mincho" w:hAnsi="Times New Roman"/>
          <w:kern w:val="1"/>
          <w:sz w:val="28"/>
          <w:szCs w:val="28"/>
        </w:rPr>
        <w:tab/>
      </w:r>
      <w:r>
        <w:rPr>
          <w:rFonts w:ascii="Times New Roman" w:eastAsia="MS Mincho" w:hAnsi="Times New Roman"/>
          <w:kern w:val="1"/>
          <w:sz w:val="28"/>
          <w:szCs w:val="28"/>
        </w:rPr>
        <w:tab/>
      </w:r>
      <w:r>
        <w:rPr>
          <w:rFonts w:ascii="Times New Roman" w:eastAsia="MS Mincho" w:hAnsi="Times New Roman"/>
          <w:kern w:val="1"/>
          <w:sz w:val="28"/>
          <w:szCs w:val="28"/>
        </w:rPr>
        <w:tab/>
      </w:r>
      <w:r>
        <w:rPr>
          <w:rFonts w:ascii="Times New Roman" w:eastAsia="MS Mincho" w:hAnsi="Times New Roman"/>
          <w:kern w:val="1"/>
          <w:sz w:val="28"/>
          <w:szCs w:val="28"/>
        </w:rPr>
        <w:tab/>
      </w:r>
      <w:r>
        <w:rPr>
          <w:rFonts w:ascii="Times New Roman" w:eastAsia="MS Mincho" w:hAnsi="Times New Roman"/>
          <w:kern w:val="1"/>
          <w:sz w:val="28"/>
          <w:szCs w:val="28"/>
        </w:rPr>
        <w:tab/>
      </w:r>
      <w:r>
        <w:rPr>
          <w:rFonts w:ascii="Times New Roman" w:eastAsia="MS Mincho" w:hAnsi="Times New Roman"/>
          <w:kern w:val="1"/>
          <w:sz w:val="28"/>
          <w:szCs w:val="28"/>
        </w:rPr>
        <w:tab/>
      </w:r>
    </w:p>
    <w:p w14:paraId="608F0FFB" w14:textId="77777777" w:rsidR="00D57439" w:rsidRPr="00AC60F8" w:rsidRDefault="00D57439" w:rsidP="00D57439">
      <w:pPr>
        <w:tabs>
          <w:tab w:val="left" w:pos="708"/>
        </w:tabs>
        <w:spacing w:after="0" w:line="240" w:lineRule="auto"/>
        <w:rPr>
          <w:rFonts w:ascii="Times New Roman" w:eastAsia="MS Mincho" w:hAnsi="Times New Roman"/>
          <w:kern w:val="1"/>
          <w:sz w:val="28"/>
          <w:szCs w:val="28"/>
        </w:rPr>
      </w:pPr>
      <w:r w:rsidRPr="00AC60F8">
        <w:rPr>
          <w:rFonts w:ascii="Times New Roman" w:eastAsia="MS Mincho" w:hAnsi="Times New Roman"/>
          <w:kern w:val="1"/>
          <w:sz w:val="28"/>
          <w:szCs w:val="28"/>
        </w:rPr>
        <w:t>________________________</w:t>
      </w:r>
      <w:r w:rsidRPr="00AC60F8">
        <w:rPr>
          <w:rFonts w:ascii="Times New Roman" w:eastAsia="MS Mincho" w:hAnsi="Times New Roman"/>
          <w:kern w:val="1"/>
          <w:sz w:val="28"/>
          <w:szCs w:val="28"/>
        </w:rPr>
        <w:tab/>
      </w:r>
      <w:r w:rsidRPr="00AC60F8">
        <w:rPr>
          <w:rFonts w:ascii="Times New Roman" w:eastAsia="MS Mincho" w:hAnsi="Times New Roman"/>
          <w:kern w:val="1"/>
          <w:sz w:val="28"/>
          <w:szCs w:val="28"/>
        </w:rPr>
        <w:tab/>
      </w:r>
      <w:r w:rsidRPr="00AC60F8">
        <w:rPr>
          <w:rFonts w:ascii="Times New Roman" w:eastAsia="MS Mincho" w:hAnsi="Times New Roman"/>
          <w:kern w:val="1"/>
          <w:sz w:val="28"/>
          <w:szCs w:val="28"/>
        </w:rPr>
        <w:tab/>
      </w:r>
      <w:r w:rsidRPr="00AC60F8">
        <w:rPr>
          <w:rFonts w:ascii="Times New Roman" w:eastAsia="MS Mincho" w:hAnsi="Times New Roman"/>
          <w:kern w:val="1"/>
          <w:sz w:val="28"/>
          <w:szCs w:val="28"/>
        </w:rPr>
        <w:tab/>
      </w:r>
      <w:r>
        <w:rPr>
          <w:rFonts w:ascii="Times New Roman" w:eastAsia="MS Mincho" w:hAnsi="Times New Roman"/>
          <w:kern w:val="1"/>
          <w:sz w:val="28"/>
          <w:szCs w:val="28"/>
        </w:rPr>
        <w:t>(</w:t>
      </w:r>
      <w:r w:rsidRPr="00AC60F8">
        <w:rPr>
          <w:rFonts w:ascii="Times New Roman" w:eastAsia="MS Mincho" w:hAnsi="Times New Roman"/>
          <w:i/>
          <w:kern w:val="1"/>
          <w:sz w:val="28"/>
          <w:szCs w:val="28"/>
        </w:rPr>
        <w:t>Ф.И.О.</w:t>
      </w:r>
      <w:r>
        <w:rPr>
          <w:rFonts w:ascii="Times New Roman" w:eastAsia="MS Mincho" w:hAnsi="Times New Roman"/>
          <w:kern w:val="1"/>
          <w:sz w:val="28"/>
          <w:szCs w:val="28"/>
        </w:rPr>
        <w:t>)</w:t>
      </w:r>
    </w:p>
    <w:p w14:paraId="6B64FB2E" w14:textId="77777777" w:rsidR="00D57439" w:rsidRPr="00A044D6" w:rsidRDefault="00D57439" w:rsidP="00D57439">
      <w:pPr>
        <w:tabs>
          <w:tab w:val="left" w:pos="708"/>
        </w:tabs>
        <w:spacing w:after="0" w:line="360" w:lineRule="auto"/>
        <w:rPr>
          <w:rFonts w:ascii="Times New Roman" w:eastAsia="Times New Roman" w:hAnsi="Times New Roman"/>
          <w:kern w:val="1"/>
          <w:sz w:val="28"/>
          <w:szCs w:val="28"/>
          <w:lang w:val="en-US"/>
        </w:rPr>
      </w:pPr>
      <w:proofErr w:type="spellStart"/>
      <w:r w:rsidRPr="00AC60F8">
        <w:rPr>
          <w:rFonts w:ascii="Times New Roman" w:eastAsia="Times New Roman" w:hAnsi="Times New Roman"/>
          <w:kern w:val="1"/>
          <w:sz w:val="28"/>
          <w:szCs w:val="28"/>
        </w:rPr>
        <w:t>М.п</w:t>
      </w:r>
      <w:proofErr w:type="spellEnd"/>
      <w:r w:rsidRPr="00AC60F8">
        <w:rPr>
          <w:rFonts w:ascii="Times New Roman" w:eastAsia="Times New Roman" w:hAnsi="Times New Roman"/>
          <w:kern w:val="1"/>
          <w:sz w:val="28"/>
          <w:szCs w:val="28"/>
        </w:rPr>
        <w:t>.</w:t>
      </w:r>
      <w:r w:rsidR="003E2B0A">
        <w:rPr>
          <w:rFonts w:ascii="Times New Roman" w:eastAsia="Times New Roman" w:hAnsi="Times New Roman"/>
          <w:kern w:val="1"/>
          <w:sz w:val="28"/>
          <w:szCs w:val="28"/>
        </w:rPr>
        <w:t xml:space="preserve"> (при наличии)</w:t>
      </w:r>
    </w:p>
    <w:p w14:paraId="1C04FC3D" w14:textId="77777777" w:rsidR="004C746B" w:rsidRDefault="004C746B"/>
    <w:sectPr w:rsidR="004C746B" w:rsidSect="00707E6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B05A0" w14:textId="77777777" w:rsidR="00B2420C" w:rsidRDefault="00B2420C">
      <w:pPr>
        <w:spacing w:after="0" w:line="240" w:lineRule="auto"/>
      </w:pPr>
      <w:r>
        <w:separator/>
      </w:r>
    </w:p>
  </w:endnote>
  <w:endnote w:type="continuationSeparator" w:id="0">
    <w:p w14:paraId="3EFAF898" w14:textId="77777777" w:rsidR="00B2420C" w:rsidRDefault="00B24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6681E" w14:textId="77777777" w:rsidR="00B2420C" w:rsidRDefault="00B2420C">
      <w:pPr>
        <w:spacing w:after="0" w:line="240" w:lineRule="auto"/>
      </w:pPr>
      <w:r>
        <w:separator/>
      </w:r>
    </w:p>
  </w:footnote>
  <w:footnote w:type="continuationSeparator" w:id="0">
    <w:p w14:paraId="635599EB" w14:textId="77777777" w:rsidR="00B2420C" w:rsidRDefault="00B24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5435149"/>
      <w:docPartObj>
        <w:docPartGallery w:val="Page Numbers (Top of Page)"/>
        <w:docPartUnique/>
      </w:docPartObj>
    </w:sdtPr>
    <w:sdtEndPr/>
    <w:sdtContent>
      <w:p w14:paraId="028A42F7" w14:textId="4FA17F29" w:rsidR="00707E6F" w:rsidRDefault="00D574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96A">
          <w:rPr>
            <w:noProof/>
          </w:rPr>
          <w:t>3</w:t>
        </w:r>
        <w:r>
          <w:fldChar w:fldCharType="end"/>
        </w:r>
      </w:p>
    </w:sdtContent>
  </w:sdt>
  <w:p w14:paraId="0D37AF09" w14:textId="77777777" w:rsidR="00707E6F" w:rsidRDefault="008B01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439"/>
    <w:rsid w:val="00043588"/>
    <w:rsid w:val="00066C25"/>
    <w:rsid w:val="000B72A2"/>
    <w:rsid w:val="000C3E5D"/>
    <w:rsid w:val="001318D6"/>
    <w:rsid w:val="001346FB"/>
    <w:rsid w:val="002645FD"/>
    <w:rsid w:val="00284DE4"/>
    <w:rsid w:val="0030108D"/>
    <w:rsid w:val="0035352A"/>
    <w:rsid w:val="00374A3B"/>
    <w:rsid w:val="00380700"/>
    <w:rsid w:val="003B6F14"/>
    <w:rsid w:val="003E2B0A"/>
    <w:rsid w:val="00446E1B"/>
    <w:rsid w:val="00454AB3"/>
    <w:rsid w:val="00466E16"/>
    <w:rsid w:val="004C746B"/>
    <w:rsid w:val="004D77C0"/>
    <w:rsid w:val="0052514A"/>
    <w:rsid w:val="00545F18"/>
    <w:rsid w:val="00587AAD"/>
    <w:rsid w:val="005C4E42"/>
    <w:rsid w:val="006039BC"/>
    <w:rsid w:val="006206F1"/>
    <w:rsid w:val="00686C62"/>
    <w:rsid w:val="006A786F"/>
    <w:rsid w:val="006C2329"/>
    <w:rsid w:val="006C696A"/>
    <w:rsid w:val="006D3466"/>
    <w:rsid w:val="007259B7"/>
    <w:rsid w:val="007B5255"/>
    <w:rsid w:val="007C239A"/>
    <w:rsid w:val="00804ECA"/>
    <w:rsid w:val="008543BF"/>
    <w:rsid w:val="00891BCA"/>
    <w:rsid w:val="00933946"/>
    <w:rsid w:val="009714EC"/>
    <w:rsid w:val="009B7CC1"/>
    <w:rsid w:val="00A04D81"/>
    <w:rsid w:val="00A4307E"/>
    <w:rsid w:val="00A47E34"/>
    <w:rsid w:val="00A87211"/>
    <w:rsid w:val="00B00134"/>
    <w:rsid w:val="00B06311"/>
    <w:rsid w:val="00B11DDA"/>
    <w:rsid w:val="00B2420C"/>
    <w:rsid w:val="00B33F29"/>
    <w:rsid w:val="00B458E4"/>
    <w:rsid w:val="00B60EF7"/>
    <w:rsid w:val="00BD7DCD"/>
    <w:rsid w:val="00BE5F25"/>
    <w:rsid w:val="00C33190"/>
    <w:rsid w:val="00C378FE"/>
    <w:rsid w:val="00CC406E"/>
    <w:rsid w:val="00D129AC"/>
    <w:rsid w:val="00D20054"/>
    <w:rsid w:val="00D57439"/>
    <w:rsid w:val="00E02EAC"/>
    <w:rsid w:val="00E07A41"/>
    <w:rsid w:val="00E15E6C"/>
    <w:rsid w:val="00E30573"/>
    <w:rsid w:val="00E86811"/>
    <w:rsid w:val="00EF50FF"/>
    <w:rsid w:val="00EF6E89"/>
    <w:rsid w:val="00EF7D7C"/>
    <w:rsid w:val="00F9241E"/>
    <w:rsid w:val="00FA278B"/>
    <w:rsid w:val="00FC620A"/>
    <w:rsid w:val="00FF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87372"/>
  <w15:docId w15:val="{F3D4DAD4-849A-40E6-ABED-9A6C1738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7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7439"/>
  </w:style>
  <w:style w:type="paragraph" w:customStyle="1" w:styleId="Default">
    <w:name w:val="Default"/>
    <w:rsid w:val="00D574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E2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2B0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C4E42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804EC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4EC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04EC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04EC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04ECA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B60E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pban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18A9D-FD95-4EA2-AFB4-37A941126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Навольнева Елена Евгеньевна</dc:creator>
  <cp:lastModifiedBy>Крашенинникова Ирина Анатольевна</cp:lastModifiedBy>
  <cp:revision>2</cp:revision>
  <dcterms:created xsi:type="dcterms:W3CDTF">2026-06-24T09:19:00Z</dcterms:created>
  <dcterms:modified xsi:type="dcterms:W3CDTF">2026-06-24T09:19:00Z</dcterms:modified>
</cp:coreProperties>
</file>